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3D3" w:rsidRDefault="00A663D3" w:rsidP="00A663D3">
      <w:r>
        <w:t>Transkrypcja do filmu.</w:t>
      </w:r>
    </w:p>
    <w:p w:rsidR="00A663D3" w:rsidRDefault="00A663D3" w:rsidP="00A663D3">
      <w:r>
        <w:t xml:space="preserve">Film trwa </w:t>
      </w:r>
      <w:r>
        <w:t>13</w:t>
      </w:r>
      <w:r>
        <w:t xml:space="preserve"> sekund i nie zawiera dźwięku. Rozpoczyna się od </w:t>
      </w:r>
      <w:r>
        <w:t xml:space="preserve">prowadzenia osoby zatrzymanej przez dwóch policjantów kryminalnych. W kolejnej części jest wykonywana daktyloskopia metodą </w:t>
      </w:r>
      <w:proofErr w:type="spellStart"/>
      <w:r>
        <w:t>LiveScanner</w:t>
      </w:r>
      <w:proofErr w:type="spellEnd"/>
      <w:r>
        <w:t>. Następnie mężczyzna z kajdankami założonymi na ręce z tyłu jest wprowadzany przez policjanta kryminalnego do pomieszczenie, a następnie osoba zatrzymana siada na krześle. Na</w:t>
      </w:r>
      <w:r w:rsidR="00364A08">
        <w:t>s</w:t>
      </w:r>
      <w:r>
        <w:t xml:space="preserve">tępnie  widać jak policjant zamyka na klucz kraty od pomieszczenia dla osób zatrzymanych. </w:t>
      </w:r>
      <w:bookmarkStart w:id="0" w:name="_GoBack"/>
      <w:bookmarkEnd w:id="0"/>
    </w:p>
    <w:p w:rsidR="00A663D3" w:rsidRDefault="00A663D3" w:rsidP="00A663D3"/>
    <w:p w:rsidR="00A663D3" w:rsidRDefault="00A663D3" w:rsidP="00A663D3">
      <w:r>
        <w:t xml:space="preserve">W ostatnim kadrze filmu widać granatowe tło a na nim napis pomagamy i chronimy, gwiazdę policyjną oraz Komenda Powiatowa Policji w Nysie. </w:t>
      </w:r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D3"/>
    <w:rsid w:val="00364A08"/>
    <w:rsid w:val="003A65C8"/>
    <w:rsid w:val="006B05AA"/>
    <w:rsid w:val="00A663D3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372C9"/>
  <w15:chartTrackingRefBased/>
  <w15:docId w15:val="{61BA26B2-E74B-46E1-9697-08753B9F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2025-10-17T11:38:00Z</dcterms:created>
  <dcterms:modified xsi:type="dcterms:W3CDTF">2025-10-17T11:48:00Z</dcterms:modified>
</cp:coreProperties>
</file>